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30975D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  <w:lang w:val="vi-VN"/>
        </w:rPr>
      </w:pPr>
      <w:r>
        <w:rPr>
          <w:rFonts w:hint="default" w:ascii="Calibri" w:hAnsi="Calibri" w:cs="Calibri"/>
          <w:sz w:val="28"/>
          <w:szCs w:val="28"/>
          <w:lang w:val="vi-VN"/>
        </w:rPr>
        <w:t xml:space="preserve">Bài tập 8 </w:t>
      </w:r>
    </w:p>
    <w:p w14:paraId="40E5C0A5">
      <w:pPr>
        <w:pStyle w:val="2"/>
        <w:keepNext w:val="0"/>
        <w:keepLines w:val="0"/>
        <w:widowControl/>
        <w:suppressLineNumbers w:val="0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Báo cáo: Quy trình cài đặt Unikey và chuyển đổi chế độ gõ tiếng Việt</w:t>
      </w:r>
    </w:p>
    <w:p w14:paraId="1804E668"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1. Quy trình cài đặt Unikey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Truy cập vào trang web chính thức của Unikey 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Tải về phiên bản phù hợp với hệ điều hành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Giải né</w:t>
      </w:r>
      <w:r>
        <w:rPr>
          <w:rFonts w:hint="default" w:ascii="Calibri" w:hAnsi="Calibri" w:cs="Calibri"/>
          <w:b w:val="0"/>
          <w:bCs w:val="0"/>
          <w:sz w:val="28"/>
          <w:szCs w:val="28"/>
          <w:lang w:val="vi-VN"/>
        </w:rPr>
        <w:t>n tập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tin tải về 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Chạy file thực thi </w:t>
      </w:r>
      <w:r>
        <w:rPr>
          <w:rStyle w:val="5"/>
          <w:rFonts w:hint="default" w:ascii="Calibri" w:hAnsi="Calibri" w:cs="Calibri"/>
          <w:b w:val="0"/>
          <w:bCs w:val="0"/>
          <w:sz w:val="28"/>
          <w:szCs w:val="28"/>
        </w:rPr>
        <w:t>unikey.exe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để khởi động chương trình.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Kiểm tra biểu tượng Unikey xuất hiện ở thanh Taskbar</w:t>
      </w:r>
    </w:p>
    <w:p w14:paraId="7D10B7C7"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2. Cách chuyển đổi giữa các chế độ gõ tiếng Việt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vi-VN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Nhấn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Ctrl + Shift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hoặc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Alt + Z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để chuyển đổi giữa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chế độ gõ tiếng Việt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 và 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gõ tiếng Anh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.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vi-VN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Ngoài ra, có thể click chuột vào biểu tượng Unikey trên thanh Taskbar để chọn trực tiếp chế độ gõ.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vi-VN"/>
        </w:rPr>
        <w:t>+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>Trong bảng điều khiển của Unikey, có thể thay đổi kiểu gõ (Telex, VNI, hoặc VIQR).</w:t>
      </w:r>
    </w:p>
    <w:p w14:paraId="12B509EB">
      <w:pPr>
        <w:pStyle w:val="6"/>
        <w:keepNext w:val="0"/>
        <w:keepLines w:val="0"/>
        <w:widowControl/>
        <w:suppressLineNumbers w:val="0"/>
        <w:rPr>
          <w:rFonts w:hint="default" w:ascii="Calibri" w:hAnsi="Calibri" w:cs="Calibri"/>
          <w:b w:val="0"/>
          <w:bCs w:val="0"/>
          <w:sz w:val="28"/>
          <w:szCs w:val="28"/>
        </w:rPr>
      </w:pP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3. Lời khuyên khi chọn kiểu gõ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Telex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: Phù hợp cho hầu hết người dùng, đặc biệt khi gõ văn bản nhanh, vì tận dụng các chữ cái quen thuộc 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  <w:r>
        <w:rPr>
          <w:rFonts w:hint="default" w:ascii="Calibri" w:hAnsi="Calibri" w:cs="Calibri"/>
          <w:b w:val="0"/>
          <w:bCs w:val="0"/>
          <w:sz w:val="28"/>
          <w:szCs w:val="28"/>
          <w:lang w:val="en-US"/>
        </w:rPr>
        <w:t>+</w:t>
      </w:r>
      <w:r>
        <w:rPr>
          <w:rStyle w:val="7"/>
          <w:rFonts w:hint="default" w:ascii="Calibri" w:hAnsi="Calibri" w:cs="Calibri"/>
          <w:b w:val="0"/>
          <w:bCs w:val="0"/>
          <w:sz w:val="28"/>
          <w:szCs w:val="28"/>
        </w:rPr>
        <w:t>VNI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t xml:space="preserve">: Thích hợp cho người đã quen gõ bằng số </w:t>
      </w:r>
      <w:r>
        <w:rPr>
          <w:rFonts w:hint="default" w:ascii="Calibri" w:hAnsi="Calibri" w:cs="Calibri"/>
          <w:b w:val="0"/>
          <w:bCs w:val="0"/>
          <w:sz w:val="28"/>
          <w:szCs w:val="28"/>
        </w:rPr>
        <w:br w:type="textWrapping"/>
      </w:r>
    </w:p>
    <w:p w14:paraId="53D4521B"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object>
          <v:shape id="_x0000_i1026" o:spt="75" type="#_x0000_t75" style="height:71.95pt;width:142.8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6" DrawAspect="Content" ObjectID="_1468075725" r:id="rId4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34046A"/>
    <w:rsid w:val="26340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2025-09-25T10:56:00Z</dcterms:created>
  <dc:creator>maido</dc:creator>
  <cp:lastModifiedBy>maido</cp:lastModifiedBy>
  <dcterms:modified xsi:type="dcterms:W3CDTF">2025-09-25T11:08:34Z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0FE1C4A11C674766BBDBEB32E803FA58_11</vt:lpwstr>
  </property>
</Properties>
</file>